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D9" w:rsidRPr="00A834D9" w:rsidRDefault="00A834D9" w:rsidP="00A834D9">
      <w:pPr>
        <w:shd w:val="clear" w:color="auto" w:fill="FFFFFF"/>
        <w:spacing w:after="375" w:line="360" w:lineRule="atLeast"/>
        <w:jc w:val="center"/>
        <w:outlineLvl w:val="0"/>
        <w:rPr>
          <w:rFonts w:ascii="Arial" w:eastAsia="Times New Roman" w:hAnsi="Arial" w:cs="Arial"/>
          <w:caps/>
          <w:color w:val="1F1F1F"/>
          <w:kern w:val="36"/>
          <w:sz w:val="36"/>
          <w:szCs w:val="36"/>
          <w:lang w:eastAsia="ru-RU"/>
        </w:rPr>
      </w:pPr>
      <w:r w:rsidRPr="00A834D9">
        <w:rPr>
          <w:rFonts w:ascii="Arial" w:eastAsia="Times New Roman" w:hAnsi="Arial" w:cs="Arial"/>
          <w:caps/>
          <w:color w:val="1F1F1F"/>
          <w:kern w:val="36"/>
          <w:sz w:val="36"/>
          <w:szCs w:val="36"/>
          <w:lang w:eastAsia="ru-RU"/>
        </w:rPr>
        <w:t>ІДЕЙНО-ХУДОЖНІЙ АНА</w:t>
      </w:r>
      <w:r w:rsidR="00C154EE">
        <w:rPr>
          <w:rFonts w:ascii="Arial" w:eastAsia="Times New Roman" w:hAnsi="Arial" w:cs="Arial"/>
          <w:caps/>
          <w:color w:val="1F1F1F"/>
          <w:kern w:val="36"/>
          <w:sz w:val="36"/>
          <w:szCs w:val="36"/>
          <w:lang w:eastAsia="ru-RU"/>
        </w:rPr>
        <w:t>ЛІ</w:t>
      </w:r>
      <w:proofErr w:type="gramStart"/>
      <w:r w:rsidR="00C154EE">
        <w:rPr>
          <w:rFonts w:ascii="Arial" w:eastAsia="Times New Roman" w:hAnsi="Arial" w:cs="Arial"/>
          <w:caps/>
          <w:color w:val="1F1F1F"/>
          <w:kern w:val="36"/>
          <w:sz w:val="36"/>
          <w:szCs w:val="36"/>
          <w:lang w:eastAsia="ru-RU"/>
        </w:rPr>
        <w:t>З</w:t>
      </w:r>
      <w:proofErr w:type="gramEnd"/>
      <w:r w:rsidR="00C154EE">
        <w:rPr>
          <w:rFonts w:ascii="Arial" w:eastAsia="Times New Roman" w:hAnsi="Arial" w:cs="Arial"/>
          <w:caps/>
          <w:color w:val="1F1F1F"/>
          <w:kern w:val="36"/>
          <w:sz w:val="36"/>
          <w:szCs w:val="36"/>
          <w:lang w:eastAsia="ru-RU"/>
        </w:rPr>
        <w:t xml:space="preserve"> ТВОРІВ НА УРОКАХ </w:t>
      </w:r>
      <w:r w:rsidRPr="00A834D9">
        <w:rPr>
          <w:rFonts w:ascii="Arial" w:eastAsia="Times New Roman" w:hAnsi="Arial" w:cs="Arial"/>
          <w:caps/>
          <w:color w:val="1F1F1F"/>
          <w:kern w:val="36"/>
          <w:sz w:val="36"/>
          <w:szCs w:val="36"/>
          <w:lang w:eastAsia="ru-RU"/>
        </w:rPr>
        <w:t xml:space="preserve"> ЛІТЕРАТУРИ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Художній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аналіз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вірша</w:t>
      </w:r>
      <w:proofErr w:type="spellEnd"/>
    </w:p>
    <w:p w:rsidR="00A834D9" w:rsidRPr="00A834D9" w:rsidRDefault="00A834D9" w:rsidP="00A834D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За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допомогою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яких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художніх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засобі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автор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досягає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яскравості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виразності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зображуваного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?</w:t>
      </w:r>
    </w:p>
    <w:p w:rsidR="00A834D9" w:rsidRPr="00A834D9" w:rsidRDefault="00A834D9" w:rsidP="00A834D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Знайди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епітети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метафори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роль 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тексті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Для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чого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письменниця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використовує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речення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емо</w:t>
      </w: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softHyphen/>
        <w:t>ційним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забарвленням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?</w:t>
      </w:r>
    </w:p>
    <w:p w:rsidR="00A834D9" w:rsidRPr="00A834D9" w:rsidRDefault="00A834D9" w:rsidP="00A834D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Яку роль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відіграє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вірші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природа?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Основні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вимоги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до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читця</w:t>
      </w:r>
      <w:proofErr w:type="spellEnd"/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1. Образно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мислити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відтак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емоційно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збуджуватися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2..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Швидко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переключатися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одного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емоційного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стану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інший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Читати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чітко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виразно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добре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поставленим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голосом.</w:t>
      </w:r>
    </w:p>
    <w:p w:rsidR="00A834D9" w:rsidRPr="00A834D9" w:rsidRDefault="00A834D9" w:rsidP="00A834D9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Постійно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вдосконалювати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техніку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читання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постійний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зоровий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контакт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аудиторією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Міміка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має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сама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виникнути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почуттів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автора.</w:t>
      </w:r>
    </w:p>
    <w:p w:rsidR="00A834D9" w:rsidRPr="00A834D9" w:rsidRDefault="00A834D9" w:rsidP="00A834D9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Жести —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доречні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Поза,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манери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стримані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невимушені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u w:val="single"/>
          <w:lang w:eastAsia="ru-RU"/>
        </w:rPr>
        <w:t xml:space="preserve">Схема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u w:val="single"/>
          <w:lang w:eastAsia="ru-RU"/>
        </w:rPr>
        <w:t>розгляду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u w:val="single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u w:val="single"/>
          <w:lang w:eastAsia="ru-RU"/>
        </w:rPr>
        <w:t>біографії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u w:val="single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u w:val="single"/>
          <w:lang w:eastAsia="ru-RU"/>
        </w:rPr>
        <w:t>письменника</w:t>
      </w:r>
      <w:proofErr w:type="spellEnd"/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Чим 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характерна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історична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епоха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в яку жив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письменник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?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Сім’я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в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формувався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розвивався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внутрішній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іт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Де, коли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яку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освіту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здобув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?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Роль книги в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самовихованні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Життєві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іхи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біографії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дати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).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Скласти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опорний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конс</w:t>
      </w: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softHyphen/>
        <w:t xml:space="preserve">пект у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вигляді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хронологічної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таблиці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Люди,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якими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спілкувався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дружив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любив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ненавидів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письменник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?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Громадянська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активність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Творча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письменника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жанрове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багатство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публ</w:t>
      </w: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softHyphen/>
        <w:t>іцистика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переклади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).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Естетичний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ідеал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письменника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уявлення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справедливий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соц</w:t>
      </w:r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іальний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лад,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гармонійно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розвинену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лю</w:t>
      </w: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softHyphen/>
        <w:t>дину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 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стосунки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між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людьми).</w:t>
      </w:r>
    </w:p>
    <w:p w:rsidR="00A834D9" w:rsidRPr="00A834D9" w:rsidRDefault="00A834D9" w:rsidP="00A834D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Життя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письменника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поштовх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воно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дало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мені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роздумі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над  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      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своїм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життям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?</w:t>
      </w:r>
    </w:p>
    <w:p w:rsidR="00A834D9" w:rsidRPr="00A834D9" w:rsidRDefault="00A834D9" w:rsidP="00A834D9">
      <w:pPr>
        <w:shd w:val="clear" w:color="auto" w:fill="FFFFFF"/>
        <w:spacing w:after="0" w:line="750" w:lineRule="atLeast"/>
        <w:jc w:val="center"/>
        <w:outlineLvl w:val="1"/>
        <w:rPr>
          <w:rFonts w:ascii="Tahoma" w:eastAsia="Times New Roman" w:hAnsi="Tahoma" w:cs="Tahoma"/>
          <w:b/>
          <w:bCs/>
          <w:caps/>
          <w:color w:val="262829"/>
          <w:sz w:val="27"/>
          <w:szCs w:val="27"/>
          <w:lang w:eastAsia="ru-RU"/>
        </w:rPr>
      </w:pPr>
      <w:r w:rsidRPr="00A834D9">
        <w:rPr>
          <w:rFonts w:ascii="Tahoma" w:eastAsia="Times New Roman" w:hAnsi="Tahoma" w:cs="Tahoma"/>
          <w:caps/>
          <w:color w:val="515151"/>
          <w:sz w:val="17"/>
          <w:szCs w:val="17"/>
          <w:u w:val="single"/>
          <w:lang w:eastAsia="ru-RU"/>
        </w:rPr>
        <w:t>АНАЛІ</w:t>
      </w:r>
      <w:proofErr w:type="gramStart"/>
      <w:r w:rsidRPr="00A834D9">
        <w:rPr>
          <w:rFonts w:ascii="Tahoma" w:eastAsia="Times New Roman" w:hAnsi="Tahoma" w:cs="Tahoma"/>
          <w:caps/>
          <w:color w:val="515151"/>
          <w:sz w:val="17"/>
          <w:szCs w:val="17"/>
          <w:u w:val="single"/>
          <w:lang w:eastAsia="ru-RU"/>
        </w:rPr>
        <w:t>З</w:t>
      </w:r>
      <w:proofErr w:type="gramEnd"/>
      <w:r w:rsidRPr="00A834D9">
        <w:rPr>
          <w:rFonts w:ascii="Tahoma" w:eastAsia="Times New Roman" w:hAnsi="Tahoma" w:cs="Tahoma"/>
          <w:caps/>
          <w:color w:val="515151"/>
          <w:sz w:val="17"/>
          <w:szCs w:val="17"/>
          <w:u w:val="single"/>
          <w:lang w:eastAsia="ru-RU"/>
        </w:rPr>
        <w:t xml:space="preserve"> ПРОЗОВОГО ТВОРУ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Жанр.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Життєва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основа.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Тема.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Проблематика.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Особливості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сюжету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композиції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експозиція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зав’язка</w:t>
      </w:r>
      <w:proofErr w:type="spellEnd"/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розвиток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дії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кульмінація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розв’язка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).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Роль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позасюжетних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елементів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епіграф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авторські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роздуми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відступи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присвята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описи,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назва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твору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).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Система </w:t>
      </w: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образі</w:t>
      </w:r>
      <w:proofErr w:type="gram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A834D9" w:rsidRPr="00A834D9" w:rsidRDefault="00A834D9" w:rsidP="00A834D9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Провідна</w:t>
      </w:r>
      <w:proofErr w:type="spellEnd"/>
      <w:r w:rsidRPr="00A834D9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думка.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Схема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аналізу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художніх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образі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</w:t>
      </w:r>
      <w:proofErr w:type="spellEnd"/>
      <w:proofErr w:type="gramEnd"/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“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Анкетна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”  характеристика героя 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хто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?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звідки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?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роду?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займається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?)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Персонаж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епізодичний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другорядний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головний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є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нього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прототип?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Портрет героя 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відповідність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не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відповідність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його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внутрішньому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св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іту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Характер персонажа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поданий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у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розвитку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епізодично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lastRenderedPageBreak/>
        <w:t>Соц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іальне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звучання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образу.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Пов’язан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даним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героєм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проблеми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порушує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автор.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Психологічна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складність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характеру 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духовне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багатство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моральна краса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потворність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їх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спі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вв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ідношення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душі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героя).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Місце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роль персонажа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сюжеті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Чим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пов’язаний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він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іншими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героями 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зв’язком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життєвим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емоційним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духовним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)?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Мова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як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засіб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самовираження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персонажа.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Ставлення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до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нього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інших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дійових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осіб</w:t>
      </w:r>
      <w:proofErr w:type="spellEnd"/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Ставлення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автора до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свого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героя.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Актуальність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проблем,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порушених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письменником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через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даний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персонаж.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якими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відомими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вам героями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перегукується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образ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даного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?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Що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них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спільного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що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відмінного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?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Моє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сприйняття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героя.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Схема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аналізу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епічного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твору</w:t>
      </w:r>
      <w:proofErr w:type="spellEnd"/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Автор, 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його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ісце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літературі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Автобіографічні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та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біографічні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відомості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пов’язан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життєвою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основою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Соц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іально-суспільні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умови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яких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був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написаний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твір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Назва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(</w:t>
      </w:r>
      <w:proofErr w:type="spellStart"/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алегорична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символічна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метафорична, сюжетна,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влучна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), образна(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Жанрові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особливості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Тема.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Ідея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Художній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конфлікт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соц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іальний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побутовий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психологічний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Композиці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(</w:t>
      </w:r>
      <w:proofErr w:type="spellStart"/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експозиція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зав’язка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конфлікту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розвиток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дії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кульмінація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розв’язка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конфлікту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Правда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та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художній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вимисел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Проблематика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Аналіз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художніх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образі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</w:t>
      </w:r>
      <w:proofErr w:type="spellEnd"/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Мова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автора як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своє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ідність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його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індивідуального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почерку; описи та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ліричні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відступи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Народність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Аналіз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художніх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образі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</w:t>
      </w:r>
      <w:proofErr w:type="spellEnd"/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Мова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автора як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сворідність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його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індивідуального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почерку; описи та 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іричні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відступи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Народність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Роль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суспільному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житті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свого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часу.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Актуальність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)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його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для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сучасників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Вплив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яких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відомих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авторів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ідчувається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) в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даному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творі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Відгуки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критикі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</w:t>
      </w:r>
      <w:proofErr w:type="spellEnd"/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та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інших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діячів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мистецтва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Екранізації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та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сценічні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постановки (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якщо</w:t>
      </w:r>
      <w:proofErr w:type="spellEnd"/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є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Чим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авторський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задум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</w:t>
      </w:r>
      <w:proofErr w:type="gram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др</w:t>
      </w:r>
      <w:proofErr w:type="gram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ізняється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режисерського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втілення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834D9" w:rsidRPr="00A834D9" w:rsidRDefault="00A834D9" w:rsidP="00A834D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Мої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думки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приводу </w:t>
      </w:r>
      <w:proofErr w:type="spellStart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прочитаного</w:t>
      </w:r>
      <w:proofErr w:type="spellEnd"/>
      <w:r w:rsidRPr="00A834D9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7E4906" w:rsidRDefault="007E4906"/>
    <w:sectPr w:rsidR="007E4906" w:rsidSect="007E4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1F41"/>
    <w:multiLevelType w:val="multilevel"/>
    <w:tmpl w:val="891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62F9E"/>
    <w:multiLevelType w:val="multilevel"/>
    <w:tmpl w:val="0E96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72C0D"/>
    <w:multiLevelType w:val="multilevel"/>
    <w:tmpl w:val="EBA6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4D1E"/>
    <w:multiLevelType w:val="multilevel"/>
    <w:tmpl w:val="7B3C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D9"/>
    <w:rsid w:val="007E4906"/>
    <w:rsid w:val="009F0E7C"/>
    <w:rsid w:val="00A834D9"/>
    <w:rsid w:val="00C1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6"/>
  </w:style>
  <w:style w:type="paragraph" w:styleId="1">
    <w:name w:val="heading 1"/>
    <w:basedOn w:val="a"/>
    <w:link w:val="10"/>
    <w:uiPriority w:val="9"/>
    <w:qFormat/>
    <w:rsid w:val="00A83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Krokoz™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2015-06-19T14:47:00Z</dcterms:created>
  <dcterms:modified xsi:type="dcterms:W3CDTF">2015-06-19T15:33:00Z</dcterms:modified>
</cp:coreProperties>
</file>